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A96" w:rsidRPr="0091151F" w:rsidRDefault="00510A96" w:rsidP="00510A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151F">
        <w:rPr>
          <w:rFonts w:ascii="Times New Roman" w:hAnsi="Times New Roman" w:cs="Times New Roman"/>
          <w:b/>
          <w:sz w:val="32"/>
          <w:szCs w:val="32"/>
        </w:rPr>
        <w:t>Анали</w:t>
      </w:r>
      <w:r>
        <w:rPr>
          <w:rFonts w:ascii="Times New Roman" w:hAnsi="Times New Roman" w:cs="Times New Roman"/>
          <w:b/>
          <w:sz w:val="32"/>
          <w:szCs w:val="32"/>
        </w:rPr>
        <w:t>тическая справка по итогам анкетирования</w:t>
      </w:r>
      <w:r w:rsidRPr="009115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10A96" w:rsidRDefault="00510A96" w:rsidP="00510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51F">
        <w:rPr>
          <w:rFonts w:ascii="Times New Roman" w:hAnsi="Times New Roman" w:cs="Times New Roman"/>
          <w:b/>
          <w:sz w:val="28"/>
          <w:szCs w:val="28"/>
        </w:rPr>
        <w:t>по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</w:t>
      </w:r>
    </w:p>
    <w:p w:rsidR="00510A96" w:rsidRDefault="00510A96" w:rsidP="00510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 Повар, кондитер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ВСОКО ГАПОУ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агропромышленный колледж в осуще</w:t>
      </w:r>
      <w:r>
        <w:rPr>
          <w:rFonts w:ascii="Times New Roman" w:hAnsi="Times New Roman" w:cs="Times New Roman"/>
          <w:sz w:val="28"/>
          <w:szCs w:val="28"/>
        </w:rPr>
        <w:t xml:space="preserve">ствлении оценочной деятельности приняли участие </w:t>
      </w:r>
      <w:r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 реализующие образовательную программу по профессии 43.01.09 Повар, кондитер.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педагогических работников ГАПОУ ЗАК является одной из форм контроля выполнения требований действующего законодательства РФ по реализации государственной политики в области качества образования. В колледже анкетирование проводится 1 раз в год по вопросам удовлетворенности условиями и организацией образовательной деятельности в рамках реализации образовательной программы СПО.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анкетирования явля</w:t>
      </w:r>
      <w:r>
        <w:rPr>
          <w:rFonts w:ascii="Times New Roman" w:hAnsi="Times New Roman" w:cs="Times New Roman"/>
          <w:sz w:val="28"/>
          <w:szCs w:val="28"/>
        </w:rPr>
        <w:t>лось</w:t>
      </w:r>
      <w:r>
        <w:rPr>
          <w:rFonts w:ascii="Times New Roman" w:hAnsi="Times New Roman" w:cs="Times New Roman"/>
          <w:sz w:val="28"/>
          <w:szCs w:val="28"/>
        </w:rPr>
        <w:t xml:space="preserve"> получение достоверной информации об отношении педагогических работников к важным аспектам деятельности ОУ, выявления проблем, требующих решения как основы для принятия административных решений.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в ГАПОУ ЗАК проводилось с 01 по 20 октября 2023 года путем анонимного заполнения анкет в личных кабинетах и не контролировалось руководителями структурных подразделений колледжа. В</w:t>
      </w:r>
      <w:r>
        <w:rPr>
          <w:rFonts w:ascii="Times New Roman" w:hAnsi="Times New Roman" w:cs="Times New Roman"/>
          <w:sz w:val="28"/>
          <w:szCs w:val="28"/>
        </w:rPr>
        <w:t>ыборка респондентов составила 13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педагогических работников в %: до 30 лет - 0, 31-40 лет –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чел., 41-50 лет –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чел., 51-60 лет – 4 чел., старше 60 лет –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 Преподаватели общеобразовательных дисциплин – 9 чел., мастер п/о –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чел., иные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Из опрошенных все являются ш</w:t>
      </w:r>
      <w:r>
        <w:rPr>
          <w:rFonts w:ascii="Times New Roman" w:hAnsi="Times New Roman" w:cs="Times New Roman"/>
          <w:sz w:val="28"/>
          <w:szCs w:val="28"/>
        </w:rPr>
        <w:t>татны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ами.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</w:t>
      </w:r>
      <w:r>
        <w:rPr>
          <w:rFonts w:ascii="Times New Roman" w:hAnsi="Times New Roman" w:cs="Times New Roman"/>
          <w:sz w:val="28"/>
          <w:szCs w:val="28"/>
        </w:rPr>
        <w:t xml:space="preserve">таж работы до 5 лет – </w:t>
      </w:r>
      <w:r>
        <w:rPr>
          <w:rFonts w:ascii="Times New Roman" w:hAnsi="Times New Roman" w:cs="Times New Roman"/>
          <w:sz w:val="28"/>
          <w:szCs w:val="28"/>
        </w:rPr>
        <w:t xml:space="preserve">0 чел.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момент анкетирования, 5-10 лет –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11-15 лет </w:t>
      </w:r>
      <w:r>
        <w:rPr>
          <w:rFonts w:ascii="Times New Roman" w:hAnsi="Times New Roman" w:cs="Times New Roman"/>
          <w:sz w:val="28"/>
          <w:szCs w:val="28"/>
        </w:rPr>
        <w:t>– 3</w:t>
      </w:r>
      <w:r>
        <w:rPr>
          <w:rFonts w:ascii="Times New Roman" w:hAnsi="Times New Roman" w:cs="Times New Roman"/>
          <w:sz w:val="28"/>
          <w:szCs w:val="28"/>
        </w:rPr>
        <w:t xml:space="preserve">%, 16-20 лет –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остальные </w:t>
      </w:r>
      <w:r>
        <w:rPr>
          <w:rFonts w:ascii="Times New Roman" w:hAnsi="Times New Roman" w:cs="Times New Roman"/>
          <w:sz w:val="28"/>
          <w:szCs w:val="28"/>
        </w:rPr>
        <w:t>более 20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A96" w:rsidRDefault="0095279D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анкетирования  используют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официальный сайт как источник информации, но первыми</w:t>
      </w:r>
      <w:r>
        <w:rPr>
          <w:rFonts w:ascii="Times New Roman" w:hAnsi="Times New Roman" w:cs="Times New Roman"/>
          <w:sz w:val="28"/>
          <w:szCs w:val="28"/>
        </w:rPr>
        <w:t xml:space="preserve"> источниками информации о жизни колледжа являются приказы директора, официальные документы, инструктивно – методические совещания, общение с коллегами и обучающимися.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A96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выявлено, что необходимая информация, касающаяся учебного процесса и </w:t>
      </w:r>
      <w:proofErr w:type="spellStart"/>
      <w:r w:rsidR="00510A96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="00510A96">
        <w:rPr>
          <w:rFonts w:ascii="Times New Roman" w:hAnsi="Times New Roman" w:cs="Times New Roman"/>
          <w:sz w:val="28"/>
          <w:szCs w:val="28"/>
        </w:rPr>
        <w:t xml:space="preserve"> мероприятий для педагогических работников доступна всегда. </w:t>
      </w:r>
    </w:p>
    <w:p w:rsidR="00510A96" w:rsidRDefault="0095279D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510A96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0A96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10A96">
        <w:rPr>
          <w:rFonts w:ascii="Times New Roman" w:hAnsi="Times New Roman" w:cs="Times New Roman"/>
          <w:sz w:val="28"/>
          <w:szCs w:val="28"/>
        </w:rPr>
        <w:t xml:space="preserve"> имеют опыт работы по профилю преподаваемых дисциплин и производственного обучения.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повышении квалификации нуждаются </w:t>
      </w:r>
      <w:r w:rsidR="0095279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 педагогов, и для всех колледж предоставляет возможность пройти курсы повышения квалификации, обучающие семинары, стажировки. Наиболее приемлемой формой повышения квалификации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выбрана программа дистанционного обучения, на втором месте – курсы и методические семинары в других ПОО.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колледже большинство педагогов привлекает возможностью профессионального роста как преподавателя и хорошими условиями труда, на третьем месте - регулярность выдачи заработной платы.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занятий преимущественно используются активные технологии, информационные технологии применяются всеми педагогами. Электронная библиотечная система используется</w:t>
      </w:r>
      <w:r w:rsidR="0095279D">
        <w:rPr>
          <w:rFonts w:ascii="Times New Roman" w:hAnsi="Times New Roman" w:cs="Times New Roman"/>
          <w:sz w:val="28"/>
          <w:szCs w:val="28"/>
        </w:rPr>
        <w:t>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обеспеченность ОУ оценивается в основном «хорошо».</w:t>
      </w:r>
    </w:p>
    <w:p w:rsidR="00510A96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и мастера </w:t>
      </w:r>
      <w:r w:rsidR="0095279D">
        <w:rPr>
          <w:rFonts w:ascii="Times New Roman" w:hAnsi="Times New Roman" w:cs="Times New Roman"/>
          <w:sz w:val="28"/>
          <w:szCs w:val="28"/>
        </w:rPr>
        <w:t xml:space="preserve">по профессиональному циклу, </w:t>
      </w:r>
      <w:r>
        <w:rPr>
          <w:rFonts w:ascii="Times New Roman" w:hAnsi="Times New Roman" w:cs="Times New Roman"/>
          <w:sz w:val="28"/>
          <w:szCs w:val="28"/>
        </w:rPr>
        <w:t xml:space="preserve">при планировании учебного процесса </w:t>
      </w:r>
      <w:r w:rsidR="0095279D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сталкиваются недостатком у</w:t>
      </w:r>
      <w:r w:rsidR="0095279D">
        <w:rPr>
          <w:rFonts w:ascii="Times New Roman" w:hAnsi="Times New Roman" w:cs="Times New Roman"/>
          <w:sz w:val="28"/>
          <w:szCs w:val="28"/>
        </w:rPr>
        <w:t xml:space="preserve">чебно-методической литературы. Но </w:t>
      </w:r>
      <w:proofErr w:type="gramStart"/>
      <w:r w:rsidR="0095279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повседневной педагогической практике, по результатам опроса, имеются затруднения и проблемы, связанные с нехваткой технического оснащения, компьютерной техники и наглядного обеспечения.</w:t>
      </w:r>
    </w:p>
    <w:p w:rsidR="0095279D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исходя из результатов анкетирования, можно сделать вывод о том, что в целом педагоги образовательной организации удовлетворены условиями работы и взаимоотношением с руководством. </w:t>
      </w:r>
    </w:p>
    <w:p w:rsidR="00510A96" w:rsidRDefault="0095279D" w:rsidP="00510A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0A96">
        <w:rPr>
          <w:rFonts w:ascii="Times New Roman" w:hAnsi="Times New Roman" w:cs="Times New Roman"/>
          <w:sz w:val="28"/>
          <w:szCs w:val="28"/>
        </w:rPr>
        <w:t>рганизацией учебного процесса, условиями для проведения занятий и качеством оборудования в аудиториях</w:t>
      </w:r>
      <w:r>
        <w:rPr>
          <w:rFonts w:ascii="Times New Roman" w:hAnsi="Times New Roman" w:cs="Times New Roman"/>
          <w:sz w:val="28"/>
          <w:szCs w:val="28"/>
        </w:rPr>
        <w:t xml:space="preserve"> довольны большинство</w:t>
      </w:r>
      <w:r w:rsidR="00510A96">
        <w:rPr>
          <w:rFonts w:ascii="Times New Roman" w:hAnsi="Times New Roman" w:cs="Times New Roman"/>
          <w:sz w:val="28"/>
          <w:szCs w:val="28"/>
        </w:rPr>
        <w:t xml:space="preserve">. Выявлено, педагоги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510A96">
        <w:rPr>
          <w:rFonts w:ascii="Times New Roman" w:hAnsi="Times New Roman" w:cs="Times New Roman"/>
          <w:sz w:val="28"/>
          <w:szCs w:val="28"/>
        </w:rPr>
        <w:t>используют официальный сайт колледжа в качестве исто</w:t>
      </w:r>
      <w:r>
        <w:rPr>
          <w:rFonts w:ascii="Times New Roman" w:hAnsi="Times New Roman" w:cs="Times New Roman"/>
          <w:sz w:val="28"/>
          <w:szCs w:val="28"/>
        </w:rPr>
        <w:t>чника информации ОУ.  А</w:t>
      </w:r>
      <w:r w:rsidR="00510A96">
        <w:rPr>
          <w:rFonts w:ascii="Times New Roman" w:hAnsi="Times New Roman" w:cs="Times New Roman"/>
          <w:sz w:val="28"/>
          <w:szCs w:val="28"/>
        </w:rPr>
        <w:t>тмосфера</w:t>
      </w:r>
      <w:bookmarkStart w:id="0" w:name="_GoBack"/>
      <w:bookmarkEnd w:id="0"/>
      <w:r w:rsidR="00510A96">
        <w:rPr>
          <w:rFonts w:ascii="Times New Roman" w:hAnsi="Times New Roman" w:cs="Times New Roman"/>
          <w:sz w:val="28"/>
          <w:szCs w:val="28"/>
        </w:rPr>
        <w:t xml:space="preserve"> в ОУ оценена как благоприятная для работы. В колледже создана стабильная система обеспечения профессионального развития педагогических работников, которая функционирует в правовом поле в соответствии с принципами государственной политики в области образования.</w:t>
      </w:r>
    </w:p>
    <w:p w:rsidR="00510A96" w:rsidRPr="00820789" w:rsidRDefault="00510A96" w:rsidP="00510A9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789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510A96" w:rsidRPr="00820789" w:rsidRDefault="00510A96" w:rsidP="00510A9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 xml:space="preserve">Повышать информированность педагогов об имеющихся возможностях профессионального роста. </w:t>
      </w:r>
    </w:p>
    <w:p w:rsidR="00510A96" w:rsidRPr="00820789" w:rsidRDefault="00510A96" w:rsidP="00510A9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 xml:space="preserve">Развивать информационную культуру педагогов, обеспечить доступ к современным информационным технологиям и электронным образовательным ресурсам, а также организовывать обучающие мероприятия по работе с ними. </w:t>
      </w:r>
    </w:p>
    <w:p w:rsidR="00510A96" w:rsidRPr="00820789" w:rsidRDefault="00510A96" w:rsidP="00510A9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>Администрации колледжа провести анализ технической базы учебных кабинетов и аудиторий, выявить устаревшие оборудования, не соответствующие современным требованиям образования, а также обновить оснащение соответствующим оборудованием.</w:t>
      </w:r>
    </w:p>
    <w:p w:rsidR="00510A96" w:rsidRPr="00820789" w:rsidRDefault="00510A96" w:rsidP="00510A9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789">
        <w:rPr>
          <w:rFonts w:ascii="Times New Roman" w:hAnsi="Times New Roman" w:cs="Times New Roman"/>
          <w:sz w:val="28"/>
          <w:szCs w:val="28"/>
        </w:rPr>
        <w:t>Создавать условия для проведения инновационной деятельности, поддержку новаторских идей педагогов и обеспечение их необходимыми ресурсами для внедрения инноваций в учебный процесс.</w:t>
      </w:r>
    </w:p>
    <w:p w:rsidR="0050194F" w:rsidRDefault="0050194F"/>
    <w:sectPr w:rsidR="0050194F" w:rsidSect="00A10D39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43C39"/>
    <w:multiLevelType w:val="hybridMultilevel"/>
    <w:tmpl w:val="27AEC750"/>
    <w:lvl w:ilvl="0" w:tplc="4FB2B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D0"/>
    <w:rsid w:val="0050194F"/>
    <w:rsid w:val="00510A96"/>
    <w:rsid w:val="0095279D"/>
    <w:rsid w:val="00EB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0C712-79C7-4C4F-98BF-72E446EC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2023-11-07T05:41:00Z</dcterms:created>
  <dcterms:modified xsi:type="dcterms:W3CDTF">2023-11-07T05:56:00Z</dcterms:modified>
</cp:coreProperties>
</file>